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Style w:val="8"/>
          <w:rFonts w:hint="eastAsia" w:cs="Arial" w:asciiTheme="minorEastAsia" w:hAnsiTheme="minorEastAsia" w:eastAsiaTheme="minorEastAsia"/>
          <w:color w:val="000000"/>
          <w:sz w:val="44"/>
          <w:szCs w:val="44"/>
          <w:lang w:val="en-US" w:eastAsia="zh-CN"/>
        </w:rPr>
      </w:pPr>
      <w:r>
        <w:rPr>
          <w:rStyle w:val="8"/>
          <w:rFonts w:hint="eastAsia" w:ascii="方正大标宋简体" w:hAnsi="方正大标宋简体" w:eastAsia="方正大标宋简体" w:cs="方正大标宋简体"/>
          <w:color w:val="000000"/>
          <w:sz w:val="44"/>
          <w:szCs w:val="44"/>
          <w:lang w:eastAsia="zh-CN"/>
        </w:rPr>
        <w:t>泰山学院</w:t>
      </w:r>
      <w:r>
        <w:rPr>
          <w:rStyle w:val="8"/>
          <w:rFonts w:hint="eastAsia" w:ascii="方正大标宋简体" w:hAnsi="方正大标宋简体" w:eastAsia="方正大标宋简体" w:cs="方正大标宋简体"/>
          <w:color w:val="000000"/>
          <w:sz w:val="44"/>
          <w:szCs w:val="44"/>
        </w:rPr>
        <w:t>理事会章程</w:t>
      </w:r>
      <w:r>
        <w:rPr>
          <w:rStyle w:val="8"/>
          <w:rFonts w:hint="eastAsia" w:ascii="方正大标宋简体" w:hAnsi="方正大标宋简体" w:eastAsia="方正大标宋简体" w:cs="方正大标宋简体"/>
          <w:b/>
          <w:bCs/>
          <w:color w:val="000000"/>
          <w:sz w:val="44"/>
          <w:szCs w:val="44"/>
          <w:lang w:val="en-US" w:eastAsia="zh-CN"/>
        </w:rPr>
        <w:t>(草案）</w:t>
      </w:r>
      <w:r>
        <w:rPr>
          <w:rStyle w:val="8"/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8"/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 w:cs="黑体"/>
          <w:color w:val="000000"/>
          <w:sz w:val="32"/>
          <w:szCs w:val="32"/>
        </w:rPr>
        <w:t>第一章  总</w:t>
      </w:r>
      <w:r>
        <w:rPr>
          <w:rStyle w:val="8"/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 </w:t>
      </w:r>
      <w:r>
        <w:rPr>
          <w:rStyle w:val="8"/>
          <w:rFonts w:hint="eastAsia" w:ascii="黑体" w:hAnsi="黑体" w:eastAsia="黑体" w:cs="黑体"/>
          <w:color w:val="000000"/>
          <w:sz w:val="32"/>
          <w:szCs w:val="32"/>
        </w:rPr>
        <w:t>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1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第一条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本理事会的名称是：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eastAsia="zh-CN"/>
        </w:rPr>
        <w:t>泰山学院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理事会（以下简称理事会）。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1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第二条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eastAsia="zh-CN"/>
        </w:rPr>
        <w:t>理事会是根据泰山学院面向社会依法办学的需要，依据《中华人民共和国高等教育法》、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《普通高等学校理事会规程（试行）》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eastAsia="zh-CN"/>
        </w:rPr>
        <w:t>和《泰山学院章程》设立的，由相关方面代表参加，支持学校发展的咨询、协商、审议与监督机构。理事会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是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eastAsia="zh-CN"/>
        </w:rPr>
        <w:t>泰山学院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实现科学决策、民主监督、社会参与的重要组织形式和制度平台。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1" w:firstLineChars="200"/>
        <w:jc w:val="both"/>
        <w:textAlignment w:val="auto"/>
        <w:outlineLvl w:val="9"/>
        <w:rPr>
          <w:rStyle w:val="8"/>
          <w:rFonts w:hint="eastAsia" w:ascii="华文仿宋" w:hAnsi="华文仿宋" w:eastAsia="华文仿宋" w:cs="华文仿宋"/>
          <w:b w:val="0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第三条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理事会的宗旨是：推进中国特色现代大学制度建设，健全学校内部治理结构，强化学校与社会各界的密切</w:t>
      </w:r>
      <w:r>
        <w:rPr>
          <w:rFonts w:hint="eastAsia" w:ascii="华文仿宋" w:hAnsi="华文仿宋" w:eastAsia="华文仿宋" w:cs="华文仿宋"/>
          <w:b w:val="0"/>
          <w:bCs/>
          <w:sz w:val="32"/>
          <w:szCs w:val="32"/>
        </w:rPr>
        <w:t>合作，聚集办学资源，提升办学活力，促进学生共育、人才共享、资源共用，提高人才培养质量、科学研究水平和服务区域社会能力。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1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32"/>
          <w:szCs w:val="32"/>
        </w:rPr>
        <w:t>第四条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32"/>
          <w:szCs w:val="32"/>
        </w:rPr>
        <w:t xml:space="preserve"> 理事会的主管单位是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32"/>
          <w:szCs w:val="32"/>
          <w:lang w:eastAsia="zh-CN"/>
        </w:rPr>
        <w:t>泰山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32"/>
          <w:szCs w:val="32"/>
        </w:rPr>
        <w:t>学院。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8"/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 w:cs="黑体"/>
          <w:color w:val="000000"/>
          <w:sz w:val="32"/>
          <w:szCs w:val="32"/>
        </w:rPr>
        <w:t>第二章  组织机构和职责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1" w:firstLineChars="200"/>
        <w:jc w:val="both"/>
        <w:textAlignment w:val="auto"/>
        <w:outlineLvl w:val="9"/>
        <w:rPr>
          <w:rStyle w:val="8"/>
          <w:rFonts w:hint="eastAsia" w:ascii="华文仿宋" w:hAnsi="华文仿宋" w:eastAsia="华文仿宋" w:cs="华文仿宋"/>
          <w:b w:val="0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第五条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理事会组成人员一般不少于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val="en-US" w:eastAsia="zh-CN"/>
        </w:rPr>
        <w:t>31（?）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人。主要由政府部门、高等院校、科研院所、企事业单位等组织的代表以及校友、社会知名人士等组成。以职务理事为主，个人理事为辅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职务理事由理事单位委派。凡自愿遵守理事会章程，恪守理事会宗旨，支持学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eastAsia="zh-CN"/>
        </w:rPr>
        <w:t>校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办学与发展的政府部门、企事业单位、社会团体等组织均可成为理事单位。个人理事由杰出校友、社会知名人士、国内外知名专家和学校相关人员等担任。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第六条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理事会每届任期五年。理事可以连任。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理事在任期内可以提出辞职。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辞职应向理事会递交书面报告，经理事会表决通过后，理事资格方可终止。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委派产生的理事辞职须经委派方同意。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1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 w:val="0"/>
          <w:sz w:val="32"/>
          <w:szCs w:val="32"/>
        </w:rPr>
        <w:t>第</w:t>
      </w:r>
      <w:r>
        <w:rPr>
          <w:rFonts w:hint="eastAsia" w:ascii="华文仿宋" w:hAnsi="华文仿宋" w:eastAsia="华文仿宋" w:cs="华文仿宋"/>
          <w:b/>
          <w:bCs w:val="0"/>
          <w:sz w:val="32"/>
          <w:szCs w:val="32"/>
          <w:lang w:eastAsia="zh-CN"/>
        </w:rPr>
        <w:t>八</w:t>
      </w:r>
      <w:r>
        <w:rPr>
          <w:rFonts w:hint="eastAsia" w:ascii="华文仿宋" w:hAnsi="华文仿宋" w:eastAsia="华文仿宋" w:cs="华文仿宋"/>
          <w:b/>
          <w:bCs w:val="0"/>
          <w:sz w:val="32"/>
          <w:szCs w:val="32"/>
        </w:rPr>
        <w:t xml:space="preserve">条 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理事发生以下情形的，理事会应按程序终止其理事资格：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（一）无正当理由连续三次以上不参加理事会会议的；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（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eastAsia="zh-CN"/>
        </w:rPr>
        <w:t>二）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因身体和工作等原因不能继续履行理事职责的；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（三）违反法律法规，被追究刑事责任的；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（四）法律法规和本章程规定的其他情形。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理事不因理事资格在理事会领取薪酬。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第十条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理事会依据国家有关规定和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章程开展活动，履行以下主要职责：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（一）制定和修改章程；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（二）选举和罢免理事长、常务副理事长、秘书长、副理事长、常务理事，聘请顾问和名誉理事长；提出下届理事会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理事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初步人选；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（三）决定理事的增补或者退出；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（四）就学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发展目标、学科建设、专业设置、人才培养等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方面的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战略规划、重大改革举措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进行咨询；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（五）就学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开展校企合作、协同创新的整体方案等相关问题进行咨询；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（六）研究学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面向社会筹措资金、整合资源的目标、规划等，监督筹措资金的使用；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（七）参与评议学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办学质量，就学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办学特色与教育质量进行评估，提出合理化建议或者意见；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（八）主管单位和学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委托的其他职能。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理事会设理事长1名、常务副理事长1名、秘书长1名、副理事长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9名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，经理事会推选产生。必要时，聘请顾问和名誉理事长。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根据理事会组成规模和履行职能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设常务理事若干名，成立常务理事会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b w:val="0"/>
          <w:bCs/>
          <w:sz w:val="32"/>
          <w:szCs w:val="32"/>
        </w:rPr>
        <w:t>一般</w:t>
      </w:r>
      <w:r>
        <w:rPr>
          <w:rFonts w:hint="eastAsia" w:ascii="华文仿宋" w:hAnsi="华文仿宋" w:eastAsia="华文仿宋" w:cs="华文仿宋"/>
          <w:b w:val="0"/>
          <w:bCs/>
          <w:sz w:val="32"/>
          <w:szCs w:val="32"/>
          <w:lang w:val="en-US" w:eastAsia="zh-CN"/>
        </w:rPr>
        <w:t>15-25</w:t>
      </w:r>
      <w:r>
        <w:rPr>
          <w:rFonts w:hint="eastAsia" w:ascii="华文仿宋" w:hAnsi="华文仿宋" w:eastAsia="华文仿宋" w:cs="华文仿宋"/>
          <w:b w:val="0"/>
          <w:bCs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。常务理事会由理事会推选产生，在理事会闭会期间行使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第(三)、(四)、(五)、(六)、(七)、(八)项职责，对理事会负责。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理事长行使下列职权：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（一）召集和主持理事会会议；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（二）确认理事会会议议题；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（三）督促理事会决议的落实情况；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（四）理事会赋予的其他职权。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常务副理事长、副理事长协助理事长开展工作，完成理事长交办的任务；理事长不能行使职权时，常务副理事长代行其职权。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理事会下设秘书处，</w:t>
      </w:r>
      <w:r>
        <w:rPr>
          <w:rFonts w:hint="eastAsia" w:ascii="华文仿宋" w:hAnsi="华文仿宋" w:eastAsia="华文仿宋" w:cs="华文仿宋"/>
          <w:b w:val="0"/>
          <w:bCs/>
          <w:sz w:val="32"/>
          <w:szCs w:val="32"/>
        </w:rPr>
        <w:t>一般3-5人</w:t>
      </w:r>
      <w:r>
        <w:rPr>
          <w:rFonts w:hint="eastAsia" w:ascii="华文仿宋" w:hAnsi="华文仿宋" w:eastAsia="华文仿宋" w:cs="华文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作为理事会的常设机构，在秘书长领导下负责处理理事会的日常工作。其主要职责：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（一）负责理事会的日常工作；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（二）负责理事会的宣传和联络工作；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（三）负责组织协调理事会决议的落实；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（四）筹备理事会会议，起草会议文件，撰写工作报告；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（五）负责理事会的有关文档管理等工作。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8"/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 w:cs="黑体"/>
          <w:color w:val="000000"/>
          <w:sz w:val="32"/>
          <w:szCs w:val="32"/>
        </w:rPr>
        <w:t>第三章  议事规则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理事会原则上每年召开一次会议。特殊情况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经常务理事会研究决定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可提前或延期召开。根据情况，也可采用通讯形式进行。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理事会会议程序：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（一）提议召开理事会会议，并确定会议议题；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（二）提前十个工作日将会议通知（时间、地点、议题等）及相关材料送达全体理事；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（三）就会议议题进行讨论；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（四）表决并形成理事会决议；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（五）制作会议记录。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理事会会议须有全部理事的二分之一以上出席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方能召开。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十九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理事会决议一般事项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须经出席会议理事的二分之一以上通过。重大事项（如修改章程、人事任免等），须经出席会议理事的三分之二以上通过。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第二十条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理事会会议记录应当载明以下内容：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（一）出席会议的理事，列席人员，缺席人员及事由；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（二）会议的日期、地点；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（三）主要议题及议程；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（四）各位理事的发言要点；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（五）提交表决事项的表决结果；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（六）理事会认为应当载入会议记录的其他内容。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第二十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常务理事会须有三分之二以上常务理事出席方能召开，常务理事会决议须经出席常务理事三分之二以上表决通过方能生效。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第二十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常务理事会每年召开一次，情况特殊，也可采用通讯形式召开。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8"/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 w:cs="黑体"/>
          <w:color w:val="000000"/>
          <w:sz w:val="32"/>
          <w:szCs w:val="32"/>
        </w:rPr>
        <w:t>第四章 理事的权利和义务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1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第二十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  <w:lang w:eastAsia="zh-CN"/>
        </w:rPr>
        <w:t>三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条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理事的权利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（一）本会表决权、选举权和被选举权；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（二）对理事会会议情况的知情权、建议权、监督权；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（三）参加理事会会议及相关活动；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（四）同等条件下享有转化学校师生的科研成果、进行科技合作和科技成果转让、咨询的优先权等；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（五）同等条件下优先利用学校平台，在互惠互利的基础上，共同建立教学、科研、社会服务基地，联合创办研究所、研究中心、实验室，争取重大科研项目和进行新产品研发等；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（六）理事单位可以在学校召开专场人才招聘会，优先选拔录用学院毕业生；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（七）学校通过共同举办继续教育、职业技能教育培训班等，在学历提升和技能培训方面，为理事单位提供优质服务；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（八）由理事单位提供经费资助的奖励基金、文化景观、基础设施、大型设备等，在符合学校相关管理规定的情况下，可以理事单位的名义进行命名；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（九）对学校各项工作提出意见和建议；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sz w:val="32"/>
          <w:szCs w:val="32"/>
        </w:rPr>
        <w:t xml:space="preserve">    （十）退会自由；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（十一）理事会赋予的其他权利。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第二十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  <w:lang w:eastAsia="zh-CN"/>
        </w:rPr>
        <w:t>四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条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理事的义务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eastAsia="zh-CN"/>
        </w:rPr>
        <w:t>一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）遵守本章程；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eastAsia="zh-CN"/>
        </w:rPr>
        <w:t>二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）执行理事会决议；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（三）积极参加理事会组织的活动；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（四）为学校人才培养提供支持帮助；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（五）为学校改革与发展提供决策咨询和支持帮助；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（六）向本会反映情况，完成本会委托的任务；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（七）加强沟通、团结协作，自觉维护理事会信誉；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（八）理事会赋予的其他义务。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8"/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 w:cs="黑体"/>
          <w:color w:val="000000"/>
          <w:sz w:val="32"/>
          <w:szCs w:val="32"/>
        </w:rPr>
        <w:t>第五章  附</w:t>
      </w:r>
      <w:r>
        <w:rPr>
          <w:rStyle w:val="8"/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 </w:t>
      </w:r>
      <w:r>
        <w:rPr>
          <w:rStyle w:val="8"/>
          <w:rFonts w:hint="eastAsia" w:ascii="黑体" w:hAnsi="黑体" w:eastAsia="黑体" w:cs="黑体"/>
          <w:color w:val="000000"/>
          <w:sz w:val="32"/>
          <w:szCs w:val="32"/>
        </w:rPr>
        <w:t>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第二十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  <w:lang w:eastAsia="zh-CN"/>
        </w:rPr>
        <w:t>五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条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有下列情形之一的，应当修改章程：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（一）章程规定的事项与修改后的国家法律、行政法规的规定不符的；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（二）章程内容与实际情况不符的；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（三）理事会认为应当修改章程的其他情形。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第二十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  <w:lang w:eastAsia="zh-CN"/>
        </w:rPr>
        <w:t>六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条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本章程内容如与法律法规、行政规章及国家政策相抵触时，以法律法规、行政规章及国家政策的规定为准。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第二十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  <w:lang w:eastAsia="zh-CN"/>
        </w:rPr>
        <w:t>七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条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本章程经过理事会全体会议表决通过后生效。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   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第二十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  <w:lang w:eastAsia="zh-CN"/>
        </w:rPr>
        <w:t>八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条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各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eastAsia="zh-CN"/>
        </w:rPr>
        <w:t>二级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学院理事会章程参照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eastAsia="zh-CN"/>
        </w:rPr>
        <w:t>本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章程制定。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textAlignment w:val="auto"/>
        <w:outlineLvl w:val="9"/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第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  <w:lang w:eastAsia="zh-CN"/>
        </w:rPr>
        <w:t>二十九</w:t>
      </w:r>
      <w:r>
        <w:rPr>
          <w:rFonts w:hint="eastAsia" w:ascii="华文仿宋" w:hAnsi="华文仿宋" w:eastAsia="华文仿宋" w:cs="华文仿宋"/>
          <w:b/>
          <w:bCs w:val="0"/>
          <w:color w:val="000000"/>
          <w:sz w:val="32"/>
          <w:szCs w:val="32"/>
        </w:rPr>
        <w:t>条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 xml:space="preserve"> 本章程由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  <w:lang w:eastAsia="zh-CN"/>
        </w:rPr>
        <w:t>泰山学院</w:t>
      </w:r>
      <w:r>
        <w:rPr>
          <w:rFonts w:hint="eastAsia" w:ascii="华文仿宋" w:hAnsi="华文仿宋" w:eastAsia="华文仿宋" w:cs="华文仿宋"/>
          <w:b w:val="0"/>
          <w:bCs/>
          <w:color w:val="000000"/>
          <w:sz w:val="32"/>
          <w:szCs w:val="32"/>
        </w:rPr>
        <w:t>理事会秘书处负责解释。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6447749"/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6344C"/>
    <w:rsid w:val="00026137"/>
    <w:rsid w:val="000F0C04"/>
    <w:rsid w:val="00141C01"/>
    <w:rsid w:val="00173DBB"/>
    <w:rsid w:val="0017563F"/>
    <w:rsid w:val="001805D2"/>
    <w:rsid w:val="00204BB2"/>
    <w:rsid w:val="002252EB"/>
    <w:rsid w:val="00265DDE"/>
    <w:rsid w:val="002856B7"/>
    <w:rsid w:val="002A2174"/>
    <w:rsid w:val="002B59B2"/>
    <w:rsid w:val="002C5EB6"/>
    <w:rsid w:val="002C6A04"/>
    <w:rsid w:val="002F6F5E"/>
    <w:rsid w:val="003214F1"/>
    <w:rsid w:val="0039435D"/>
    <w:rsid w:val="003A3BFC"/>
    <w:rsid w:val="003B14D0"/>
    <w:rsid w:val="003D27F6"/>
    <w:rsid w:val="003F6014"/>
    <w:rsid w:val="00422EDD"/>
    <w:rsid w:val="00444B4C"/>
    <w:rsid w:val="004572C4"/>
    <w:rsid w:val="004B5387"/>
    <w:rsid w:val="00501B4A"/>
    <w:rsid w:val="00535C1C"/>
    <w:rsid w:val="00537DAA"/>
    <w:rsid w:val="00553F82"/>
    <w:rsid w:val="005D5E1E"/>
    <w:rsid w:val="00626FDA"/>
    <w:rsid w:val="0066190A"/>
    <w:rsid w:val="006963EA"/>
    <w:rsid w:val="006C6820"/>
    <w:rsid w:val="006D080A"/>
    <w:rsid w:val="00707375"/>
    <w:rsid w:val="007430F0"/>
    <w:rsid w:val="00755DC1"/>
    <w:rsid w:val="00767E4B"/>
    <w:rsid w:val="007C7E7C"/>
    <w:rsid w:val="007D7CE4"/>
    <w:rsid w:val="007F21FF"/>
    <w:rsid w:val="00803C4F"/>
    <w:rsid w:val="0083219A"/>
    <w:rsid w:val="008413D7"/>
    <w:rsid w:val="00855EFE"/>
    <w:rsid w:val="008755CB"/>
    <w:rsid w:val="008A1395"/>
    <w:rsid w:val="008D321B"/>
    <w:rsid w:val="008F5ED2"/>
    <w:rsid w:val="00922109"/>
    <w:rsid w:val="0093082E"/>
    <w:rsid w:val="00931D15"/>
    <w:rsid w:val="00936071"/>
    <w:rsid w:val="009432DF"/>
    <w:rsid w:val="009664EA"/>
    <w:rsid w:val="009C0FA4"/>
    <w:rsid w:val="009C3306"/>
    <w:rsid w:val="009C7DED"/>
    <w:rsid w:val="00A15AA0"/>
    <w:rsid w:val="00A16881"/>
    <w:rsid w:val="00A2303A"/>
    <w:rsid w:val="00A70483"/>
    <w:rsid w:val="00A77D51"/>
    <w:rsid w:val="00AB37D0"/>
    <w:rsid w:val="00AC494F"/>
    <w:rsid w:val="00B40FE8"/>
    <w:rsid w:val="00B959F6"/>
    <w:rsid w:val="00BD18B9"/>
    <w:rsid w:val="00BE52AA"/>
    <w:rsid w:val="00C15D07"/>
    <w:rsid w:val="00C41921"/>
    <w:rsid w:val="00C55119"/>
    <w:rsid w:val="00C8459F"/>
    <w:rsid w:val="00CA369D"/>
    <w:rsid w:val="00CB5DCA"/>
    <w:rsid w:val="00CB6CF2"/>
    <w:rsid w:val="00D06438"/>
    <w:rsid w:val="00D43D97"/>
    <w:rsid w:val="00DA2BE7"/>
    <w:rsid w:val="00DC128B"/>
    <w:rsid w:val="00DC62F3"/>
    <w:rsid w:val="00DD5184"/>
    <w:rsid w:val="00DE2C3A"/>
    <w:rsid w:val="00E030E9"/>
    <w:rsid w:val="00E1712A"/>
    <w:rsid w:val="00E32351"/>
    <w:rsid w:val="00E5111E"/>
    <w:rsid w:val="00E837F7"/>
    <w:rsid w:val="00E97597"/>
    <w:rsid w:val="00EC0BB3"/>
    <w:rsid w:val="00ED7E46"/>
    <w:rsid w:val="00EE53B3"/>
    <w:rsid w:val="00F428F2"/>
    <w:rsid w:val="00F50130"/>
    <w:rsid w:val="00F718ED"/>
    <w:rsid w:val="00F846EA"/>
    <w:rsid w:val="00F90736"/>
    <w:rsid w:val="014525EF"/>
    <w:rsid w:val="057F7676"/>
    <w:rsid w:val="06255BC0"/>
    <w:rsid w:val="0DFE37CB"/>
    <w:rsid w:val="0E0E18B9"/>
    <w:rsid w:val="0ED27456"/>
    <w:rsid w:val="11576CE6"/>
    <w:rsid w:val="131549E7"/>
    <w:rsid w:val="14B6344C"/>
    <w:rsid w:val="191526C7"/>
    <w:rsid w:val="1C994275"/>
    <w:rsid w:val="1CC0566E"/>
    <w:rsid w:val="1E5E4B65"/>
    <w:rsid w:val="222A4A52"/>
    <w:rsid w:val="222F617C"/>
    <w:rsid w:val="225548BC"/>
    <w:rsid w:val="26425B74"/>
    <w:rsid w:val="29825421"/>
    <w:rsid w:val="2E1C6D6E"/>
    <w:rsid w:val="30D57EF7"/>
    <w:rsid w:val="312A725F"/>
    <w:rsid w:val="325F2509"/>
    <w:rsid w:val="32A31E0B"/>
    <w:rsid w:val="330A4AB8"/>
    <w:rsid w:val="33415D60"/>
    <w:rsid w:val="35EE5349"/>
    <w:rsid w:val="37037A73"/>
    <w:rsid w:val="370B6A4B"/>
    <w:rsid w:val="37922FEF"/>
    <w:rsid w:val="395F128C"/>
    <w:rsid w:val="39D31CFB"/>
    <w:rsid w:val="3C2467B2"/>
    <w:rsid w:val="405C49FE"/>
    <w:rsid w:val="4306416B"/>
    <w:rsid w:val="439415B8"/>
    <w:rsid w:val="44705B27"/>
    <w:rsid w:val="45AE5001"/>
    <w:rsid w:val="47F949CA"/>
    <w:rsid w:val="47FF40DB"/>
    <w:rsid w:val="4A065577"/>
    <w:rsid w:val="4AA43680"/>
    <w:rsid w:val="4AAD091C"/>
    <w:rsid w:val="4D8D7C81"/>
    <w:rsid w:val="4E282CA7"/>
    <w:rsid w:val="4E9A3A9C"/>
    <w:rsid w:val="4FB9236E"/>
    <w:rsid w:val="4FD707E9"/>
    <w:rsid w:val="512E63F7"/>
    <w:rsid w:val="51763FAB"/>
    <w:rsid w:val="51A30B1A"/>
    <w:rsid w:val="541354C4"/>
    <w:rsid w:val="56F76634"/>
    <w:rsid w:val="56FD231C"/>
    <w:rsid w:val="58AC0FE9"/>
    <w:rsid w:val="59196DF2"/>
    <w:rsid w:val="59C44B2B"/>
    <w:rsid w:val="5A544B3D"/>
    <w:rsid w:val="5D4E4317"/>
    <w:rsid w:val="5DF30F39"/>
    <w:rsid w:val="5DF81B3C"/>
    <w:rsid w:val="616C0B85"/>
    <w:rsid w:val="62252E7F"/>
    <w:rsid w:val="62705E2D"/>
    <w:rsid w:val="62762DCB"/>
    <w:rsid w:val="6500087C"/>
    <w:rsid w:val="654A558F"/>
    <w:rsid w:val="67AD51BD"/>
    <w:rsid w:val="68A3172B"/>
    <w:rsid w:val="68C722F8"/>
    <w:rsid w:val="6936688B"/>
    <w:rsid w:val="6DC900BB"/>
    <w:rsid w:val="6DF70371"/>
    <w:rsid w:val="710C2896"/>
    <w:rsid w:val="74E71554"/>
    <w:rsid w:val="7957563F"/>
    <w:rsid w:val="7ABA7C20"/>
    <w:rsid w:val="7BCA1DD1"/>
    <w:rsid w:val="7D1070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basedOn w:val="7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D7422F-10BE-4EB3-BFB4-46F03E0D76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473</Words>
  <Characters>2697</Characters>
  <Lines>22</Lines>
  <Paragraphs>6</Paragraphs>
  <TotalTime>32</TotalTime>
  <ScaleCrop>false</ScaleCrop>
  <LinksUpToDate>false</LinksUpToDate>
  <CharactersWithSpaces>3164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2017-04-28T01:10:00Z</dcterms:created>
  <dc:creator>Administrator</dc:creator>
  <cp:lastModifiedBy>明哲理</cp:lastModifiedBy>
  <cp:lastPrinted>2019-03-27T00:15:00Z</cp:lastPrinted>
  <dcterms:modified xsi:type="dcterms:W3CDTF">2019-04-03T03:14:16Z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